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1C2522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>B</w:t>
      </w:r>
      <w:bookmarkStart w:id="0" w:name="_GoBack"/>
      <w:bookmarkEnd w:id="0"/>
      <w:r w:rsidR="00CE4504">
        <w:rPr>
          <w:rFonts w:ascii="Arial" w:eastAsiaTheme="minorHAnsi" w:hAnsi="Arial" w:cs="Arial"/>
          <w:sz w:val="24"/>
          <w:szCs w:val="24"/>
          <w:lang w:val="nl-BE" w:eastAsia="en-US"/>
        </w:rPr>
        <w:t>VEERTIGDAGENTIJD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CE4504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Vuur en regen voor Burkina Faso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Het Afrikaanse land Burkina Faso kennen we wellicht weinig.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Het betekent ‘Het land van de oprechte mensen’.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De hoofdstad is Ouagadougou.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 xml:space="preserve">Het behoort tot de </w:t>
      </w:r>
      <w:proofErr w:type="spellStart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Sahellanden</w:t>
      </w:r>
      <w:proofErr w:type="spellEnd"/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en dus roept het droogte op en kale vlakten.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‘Stort regen voor Burkina Faso’: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letterlijk regent het er vier maanden per jaar,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figuurlijk zou het extra kunnen regenen,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omdat Broederlijk Delen er projecten heeft.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proofErr w:type="spellStart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Amssetou</w:t>
      </w:r>
      <w:proofErr w:type="spellEnd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is een energieke moeder uit </w:t>
      </w:r>
      <w:proofErr w:type="spellStart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Bourganza</w:t>
      </w:r>
      <w:proofErr w:type="spellEnd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.</w:t>
      </w: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br/>
        <w:t>Zij is getrouwd, heeft drie kinderen, en zorgt met haar man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voor inwonende neefjes, nichtjes en schoonouders.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De landbouwgrond die zij mag bewerken is zanderig en droog.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Via ADIF, een lokale vrouwenorganisatie gesteund voor Broederlijk Delen,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heeft zij geleerd om op een betere manier aan landbouw te doen.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Een van de technieken is het bouwen van erosiedijken.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Het schaarse water wordt zo beter opgevangen,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het dringt dieper door in de bodem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en de dijken voorkomen dat grond en zaden wegspoelen.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Het maakt dat de oogst vier keer hoger is dan op een veld zonder dijken.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 xml:space="preserve">Daarnaast bewerkt </w:t>
      </w:r>
      <w:proofErr w:type="spellStart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Amssetou</w:t>
      </w:r>
      <w:proofErr w:type="spellEnd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met haar vrouwengroep braakliggende grond.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Daar maken ze tuintjes die ze voorzien van water uit een meer.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Ze doen er nu aan biologische landbouw: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ze gebruiken lokale planten en mest van de eigen veestapel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en ze zorgen voor afwisselend andere gewassen.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De oogst aan tomaten, ajuinen en kool is even groot, maar kost minder.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Broederlijk Delen steunde er ook de bouw van opslagplaatsen,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zodat de producten bewaard kunnen worden, tot de prijzen gunstig zijn.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 xml:space="preserve">De familiale landbouw moet nog altijd opboksen 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tegen andere projecten, gesponsord bv. door de Wereldbank.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Bovendien heerst in Burkina Faso de traditie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dat vrouwen geen grond mogen bezitten.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 xml:space="preserve">Ook dat probeert </w:t>
      </w:r>
      <w:proofErr w:type="spellStart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Amssetou</w:t>
      </w:r>
      <w:proofErr w:type="spellEnd"/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te doorbreken.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Zij plant belangrijke zaadjes, die traag maar zeker zullen groeien.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Willen wij het vuur in haar aanwakkeren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CE4504">
        <w:rPr>
          <w:rFonts w:ascii="Arial" w:eastAsiaTheme="minorHAnsi" w:hAnsi="Arial" w:cs="Arial"/>
          <w:sz w:val="24"/>
          <w:szCs w:val="24"/>
          <w:lang w:val="nl-BE" w:eastAsia="en-US"/>
        </w:rPr>
        <w:t>en haar land een regen van hoop en kracht schenken?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C2522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579A8"/>
    <w:rsid w:val="0087668B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E4504"/>
    <w:rsid w:val="00CF7740"/>
    <w:rsid w:val="00D12F79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A981E-AC32-45D7-8451-85C10018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2017-02-17T13:58:00Z</dcterms:created>
  <dcterms:modified xsi:type="dcterms:W3CDTF">2017-02-17T13:58:00Z</dcterms:modified>
</cp:coreProperties>
</file>